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left="12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eastAsia" w:ascii="黑体" w:eastAsia="黑体"/>
          <w:spacing w:val="-29"/>
        </w:rPr>
        <w:t>附</w:t>
      </w:r>
      <w:r>
        <w:rPr>
          <w:rFonts w:hint="default" w:ascii="Times New Roman" w:hAnsi="Times New Roman" w:eastAsia="黑体" w:cs="Times New Roman"/>
          <w:spacing w:val="-29"/>
        </w:rPr>
        <w:t xml:space="preserve">件 </w:t>
      </w:r>
      <w:r>
        <w:rPr>
          <w:rFonts w:hint="default" w:ascii="Times New Roman" w:hAnsi="Times New Roman" w:eastAsia="黑体" w:cs="Times New Roman"/>
          <w:spacing w:val="-29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right="-30" w:rightChars="0"/>
        <w:jc w:val="center"/>
        <w:textAlignment w:val="auto"/>
        <w:rPr>
          <w:rFonts w:hint="default" w:ascii="方正大标宋简体" w:eastAsia="方正大标宋简体"/>
          <w:w w:val="99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right="-30" w:rightChars="0"/>
        <w:jc w:val="center"/>
        <w:textAlignment w:val="auto"/>
        <w:rPr>
          <w:rFonts w:hint="eastAsia" w:ascii="方正大标宋简体" w:eastAsia="方正大标宋简体"/>
          <w:sz w:val="44"/>
        </w:rPr>
      </w:pPr>
      <w:r>
        <w:rPr>
          <w:rFonts w:hint="default" w:ascii="方正大标宋简体" w:eastAsia="方正大标宋简体"/>
          <w:w w:val="99"/>
          <w:sz w:val="44"/>
        </w:rPr>
        <w:t>湛江</w:t>
      </w:r>
      <w:r>
        <w:rPr>
          <w:rFonts w:hint="eastAsia" w:ascii="方正大标宋简体" w:eastAsia="方正大标宋简体"/>
          <w:w w:val="99"/>
          <w:sz w:val="44"/>
          <w:lang w:val="en-US" w:eastAsia="zh-CN"/>
        </w:rPr>
        <w:t>市考场</w:t>
      </w:r>
      <w:r>
        <w:rPr>
          <w:rFonts w:hint="eastAsia" w:ascii="方正大标宋简体" w:eastAsia="方正大标宋简体"/>
          <w:w w:val="99"/>
          <w:sz w:val="44"/>
        </w:rPr>
        <w:t>地图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3" w:line="500" w:lineRule="exact"/>
        <w:ind w:left="103" w:right="2042"/>
        <w:jc w:val="center"/>
        <w:textAlignment w:val="auto"/>
        <w:rPr>
          <w:rFonts w:hint="eastAsia" w:ascii="方正楷体简体" w:hAnsi="方正楷体简体" w:eastAsia="方正楷体简体" w:cs="方正楷体简体"/>
        </w:rPr>
      </w:pPr>
      <w:r>
        <w:rPr>
          <w:rFonts w:hint="eastAsia" w:ascii="方正楷体简体" w:hAnsi="方正楷体简体" w:eastAsia="方正楷体简体" w:cs="方正楷体简体"/>
          <w:lang w:val="en-US" w:eastAsia="zh-CN"/>
        </w:rPr>
        <w:t xml:space="preserve">                    </w:t>
      </w:r>
      <w:r>
        <w:rPr>
          <w:rFonts w:hint="eastAsia" w:ascii="方正楷体简体" w:hAnsi="方正楷体简体" w:eastAsia="方正楷体简体" w:cs="方正楷体简体"/>
        </w:rPr>
        <w:t>（地图和公交线路仅供参考）</w:t>
      </w:r>
      <w:bookmarkStart w:id="0" w:name="_GoBack"/>
      <w:bookmarkEnd w:id="0"/>
    </w:p>
    <w:p>
      <w:pPr>
        <w:spacing w:line="300" w:lineRule="exact"/>
        <w:ind w:left="113" w:right="113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ascii="楷体_GB2312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175260</wp:posOffset>
            </wp:positionV>
            <wp:extent cx="5924550" cy="4606925"/>
            <wp:effectExtent l="0" t="0" r="0" b="317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0" w:lineRule="exact"/>
        <w:ind w:left="113" w:right="113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400" w:lineRule="exact"/>
        <w:ind w:left="113" w:right="113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400" w:lineRule="exact"/>
        <w:ind w:left="113" w:right="113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400" w:lineRule="exact"/>
        <w:ind w:left="113" w:right="113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400" w:lineRule="exact"/>
        <w:ind w:left="113" w:right="113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400" w:lineRule="exact"/>
        <w:ind w:left="113" w:right="113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400" w:lineRule="exact"/>
        <w:ind w:left="113" w:right="113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400" w:lineRule="exact"/>
        <w:ind w:left="113" w:right="113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 w:line="400" w:lineRule="exact"/>
        <w:ind w:left="120" w:right="177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 w:line="400" w:lineRule="exact"/>
        <w:ind w:left="120" w:right="177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 w:line="400" w:lineRule="exact"/>
        <w:ind w:left="120" w:right="177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 w:line="400" w:lineRule="exact"/>
        <w:ind w:left="120" w:right="177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 w:line="400" w:lineRule="exact"/>
        <w:ind w:left="120" w:right="177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 w:line="400" w:lineRule="exact"/>
        <w:ind w:left="120" w:right="177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 w:line="400" w:lineRule="exact"/>
        <w:ind w:left="120" w:right="177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8" w:line="400" w:lineRule="exact"/>
        <w:ind w:left="120" w:right="177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560" w:lineRule="exact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</w:rPr>
        <w:t>面试地点：</w:t>
      </w:r>
      <w:r>
        <w:rPr>
          <w:rFonts w:hint="default" w:ascii="Times New Roman" w:hAnsi="Times New Roman" w:eastAsia="方正仿宋简体" w:cs="Times New Roman"/>
        </w:rPr>
        <w:t>湛江财贸中等专业学校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9" w:line="560" w:lineRule="exact"/>
        <w:ind w:right="263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</w:rPr>
        <w:t>地</w:t>
      </w:r>
      <w:r>
        <w:rPr>
          <w:rFonts w:hint="eastAsia" w:ascii="方正黑体简体" w:hAnsi="方正黑体简体" w:eastAsia="方正黑体简体" w:cs="方正黑体简体"/>
          <w:b w:val="0"/>
          <w:bCs w:val="0"/>
          <w:lang w:val="en-US" w:eastAsia="zh-CN"/>
        </w:rPr>
        <w:t xml:space="preserve">       </w:t>
      </w:r>
      <w:r>
        <w:rPr>
          <w:rFonts w:hint="eastAsia" w:ascii="方正黑体简体" w:hAnsi="方正黑体简体" w:eastAsia="方正黑体简体" w:cs="方正黑体简体"/>
          <w:b w:val="0"/>
          <w:bCs w:val="0"/>
        </w:rPr>
        <w:t>址：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/>
          <w:spacing w:val="0"/>
          <w:sz w:val="34"/>
          <w:szCs w:val="34"/>
          <w:shd w:val="clear" w:color="auto" w:fill="FFFFFF"/>
          <w:vertAlign w:val="baseline"/>
          <w:lang w:val="en-US" w:eastAsia="zh-CN"/>
        </w:rPr>
        <w:t>湛江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</w:rPr>
        <w:t>市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/>
        </w:rPr>
        <w:t>麻章区麻赤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eastAsia="zh-CN"/>
        </w:rPr>
        <w:t>路</w:t>
      </w:r>
      <w:r>
        <w:rPr>
          <w:rFonts w:hint="eastAsia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/>
        </w:rPr>
        <w:t>109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9" w:line="560" w:lineRule="exact"/>
        <w:ind w:left="1700" w:right="-30" w:rightChars="0" w:hanging="1700" w:hangingChars="500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 w:bidi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 w:bidi="zh-CN"/>
        </w:rPr>
        <w:t>市内交通：</w:t>
      </w:r>
      <w:r>
        <w:rPr>
          <w:rFonts w:hint="eastAsia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 w:bidi="zh-CN"/>
        </w:rPr>
        <w:t>可乘坐5路、37路、56路公交，途经</w:t>
      </w:r>
      <w:r>
        <w:rPr>
          <w:rFonts w:hint="eastAsia" w:ascii="方正黑体简体" w:hAnsi="方正黑体简体" w:eastAsia="方正黑体简体" w:cs="方正黑体简体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 w:bidi="zh-CN"/>
        </w:rPr>
        <w:t>财贸学校站</w:t>
      </w:r>
      <w:r>
        <w:rPr>
          <w:rFonts w:hint="eastAsia" w:ascii="Times New Roman" w:hAnsi="Times New Roman" w:eastAsia="方正仿宋简体" w:cs="Times New Roman"/>
          <w:i w:val="0"/>
          <w:caps w:val="0"/>
          <w:color w:val="auto"/>
          <w:spacing w:val="0"/>
          <w:sz w:val="34"/>
          <w:szCs w:val="34"/>
          <w:u w:val="none"/>
          <w:shd w:val="clear" w:color="auto" w:fill="FFFFFF"/>
          <w:vertAlign w:val="baseline"/>
          <w:lang w:val="en-US" w:eastAsia="zh-CN" w:bidi="zh-CN"/>
        </w:rPr>
        <w:t>下车。</w:t>
      </w:r>
    </w:p>
    <w:sectPr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Mzc0NDJiOTRjYWIyYTY0MjNjMWMyOWE1ZjZkOWIifQ=="/>
  </w:docVars>
  <w:rsids>
    <w:rsidRoot w:val="00000000"/>
    <w:rsid w:val="074609EA"/>
    <w:rsid w:val="07DA3499"/>
    <w:rsid w:val="08D247E3"/>
    <w:rsid w:val="143D364B"/>
    <w:rsid w:val="25203B5C"/>
    <w:rsid w:val="268003C9"/>
    <w:rsid w:val="29D76B03"/>
    <w:rsid w:val="2DD45655"/>
    <w:rsid w:val="35256E18"/>
    <w:rsid w:val="3AA708C2"/>
    <w:rsid w:val="3B6F01F2"/>
    <w:rsid w:val="4C0C24EA"/>
    <w:rsid w:val="52D84043"/>
    <w:rsid w:val="538A03E0"/>
    <w:rsid w:val="5A930254"/>
    <w:rsid w:val="65901141"/>
    <w:rsid w:val="71D61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4"/>
      <w:szCs w:val="3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225</Characters>
  <TotalTime>2</TotalTime>
  <ScaleCrop>false</ScaleCrop>
  <LinksUpToDate>false</LinksUpToDate>
  <CharactersWithSpaces>287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2022-06-15T08:17:00Z</dcterms:created>
  <dc:creator>kylin</dc:creator>
  <cp:lastModifiedBy>jason lam</cp:lastModifiedBy>
  <dcterms:modified xsi:type="dcterms:W3CDTF">2022-06-16T11:14:22Z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2022-06-15T00:00:00Z</vt:filetime>
  </property>
  <property fmtid="{D5CDD505-2E9C-101B-9397-08002B2CF9AE}" pid="5" name="KSOProductBuildVer">
    <vt:lpwstr>2052-11.1.0.11805</vt:lpwstr>
  </property>
  <property fmtid="{D5CDD505-2E9C-101B-9397-08002B2CF9AE}" pid="6" name="ICV">
    <vt:lpwstr>F68E8529496E46089CD37BD236CB8E88</vt:lpwstr>
  </property>
</Properties>
</file>